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96A7" w14:textId="7C8D9020" w:rsidR="001129EA" w:rsidRPr="001129EA" w:rsidRDefault="001129EA" w:rsidP="001129E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1129EA">
        <w:rPr>
          <w:rFonts w:ascii="Times New Roman" w:hAnsi="Times New Roman" w:cs="Times New Roman"/>
          <w:b/>
          <w:sz w:val="40"/>
          <w:szCs w:val="18"/>
        </w:rPr>
        <w:t xml:space="preserve">DELHI PUBLIC </w:t>
      </w:r>
      <w:proofErr w:type="gramStart"/>
      <w:r w:rsidRPr="001129EA">
        <w:rPr>
          <w:rFonts w:ascii="Times New Roman" w:hAnsi="Times New Roman" w:cs="Times New Roman"/>
          <w:b/>
          <w:sz w:val="40"/>
          <w:szCs w:val="18"/>
        </w:rPr>
        <w:t>SCHOOL,PAKUR</w:t>
      </w:r>
      <w:proofErr w:type="gramEnd"/>
      <w:r w:rsidRPr="001129EA">
        <w:rPr>
          <w:rFonts w:ascii="Times New Roman" w:hAnsi="Times New Roman" w:cs="Times New Roman"/>
          <w:b/>
          <w:sz w:val="40"/>
          <w:szCs w:val="18"/>
        </w:rPr>
        <w:t>(JHARKHAND)</w:t>
      </w:r>
    </w:p>
    <w:p w14:paraId="6BB36E17" w14:textId="77777777" w:rsidR="001129EA" w:rsidRPr="00356550" w:rsidRDefault="001129EA" w:rsidP="001129EA">
      <w:pPr>
        <w:pStyle w:val="NoSpacing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D935812" w14:textId="77777777" w:rsidR="001129EA" w:rsidRDefault="001129EA" w:rsidP="001129E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543">
        <w:rPr>
          <w:rFonts w:ascii="Times New Roman" w:hAnsi="Times New Roman" w:cs="Times New Roman"/>
          <w:b/>
          <w:sz w:val="24"/>
          <w:szCs w:val="24"/>
          <w:u w:val="single"/>
        </w:rPr>
        <w:t>DISTRIBUTION OF SYLLABUS</w:t>
      </w:r>
    </w:p>
    <w:p w14:paraId="78A6A425" w14:textId="77777777" w:rsidR="001129EA" w:rsidRPr="00356550" w:rsidRDefault="001129EA" w:rsidP="001129EA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BF41814" w14:textId="77777777" w:rsidR="001129EA" w:rsidRPr="00356550" w:rsidRDefault="001129EA" w:rsidP="001129E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550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14:paraId="4E4C7BD3" w14:textId="77777777" w:rsidR="001129EA" w:rsidRPr="00356550" w:rsidRDefault="001129EA" w:rsidP="001129EA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1622"/>
        <w:gridCol w:w="1273"/>
        <w:gridCol w:w="1512"/>
        <w:gridCol w:w="9550"/>
      </w:tblGrid>
      <w:tr w:rsidR="001129EA" w:rsidRPr="004D5543" w14:paraId="6334F804" w14:textId="77777777" w:rsidTr="00892C73">
        <w:trPr>
          <w:trHeight w:val="576"/>
        </w:trPr>
        <w:tc>
          <w:tcPr>
            <w:tcW w:w="523" w:type="dxa"/>
            <w:vAlign w:val="center"/>
          </w:tcPr>
          <w:p w14:paraId="67372F35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1622" w:type="dxa"/>
            <w:vAlign w:val="center"/>
          </w:tcPr>
          <w:p w14:paraId="4B1AF120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1273" w:type="dxa"/>
            <w:vAlign w:val="center"/>
          </w:tcPr>
          <w:p w14:paraId="63A12F8A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EXAMS</w:t>
            </w:r>
          </w:p>
        </w:tc>
        <w:tc>
          <w:tcPr>
            <w:tcW w:w="1512" w:type="dxa"/>
            <w:vAlign w:val="center"/>
          </w:tcPr>
          <w:p w14:paraId="39A9B5F2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TENTATIVE DATES</w:t>
            </w:r>
          </w:p>
        </w:tc>
        <w:tc>
          <w:tcPr>
            <w:tcW w:w="9550" w:type="dxa"/>
            <w:vAlign w:val="center"/>
          </w:tcPr>
          <w:p w14:paraId="3EB5E592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SYLLABUS</w:t>
            </w:r>
          </w:p>
        </w:tc>
      </w:tr>
      <w:tr w:rsidR="001129EA" w:rsidRPr="004D5543" w14:paraId="1DDE7DD4" w14:textId="77777777" w:rsidTr="00892C73">
        <w:trPr>
          <w:trHeight w:val="1223"/>
        </w:trPr>
        <w:tc>
          <w:tcPr>
            <w:tcW w:w="523" w:type="dxa"/>
            <w:vMerge w:val="restart"/>
            <w:vAlign w:val="center"/>
          </w:tcPr>
          <w:p w14:paraId="021B9377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14:paraId="76F4DFD2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1273" w:type="dxa"/>
            <w:vAlign w:val="center"/>
          </w:tcPr>
          <w:p w14:paraId="2B3B5FD9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1FD8C93F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5AAD3F51" w14:textId="77777777" w:rsidR="001129EA" w:rsidRPr="001129EA" w:rsidRDefault="001129EA" w:rsidP="001129EA">
            <w:pPr>
              <w:pStyle w:val="NoSpacing"/>
              <w:jc w:val="both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1 - Jogging All the Way</w:t>
            </w:r>
          </w:p>
          <w:p w14:paraId="4362E091" w14:textId="77777777" w:rsidR="001129EA" w:rsidRPr="001129EA" w:rsidRDefault="001129EA" w:rsidP="001129EA">
            <w:pPr>
              <w:pStyle w:val="NoSpacing"/>
              <w:jc w:val="both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2 - How the World Was Made</w:t>
            </w:r>
          </w:p>
          <w:p w14:paraId="434DE1DC" w14:textId="77777777" w:rsidR="001129EA" w:rsidRPr="001129EA" w:rsidRDefault="001129EA" w:rsidP="001129EA">
            <w:pPr>
              <w:pStyle w:val="NoSpacing"/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3 - Amrita Shergill</w:t>
            </w:r>
          </w:p>
        </w:tc>
      </w:tr>
      <w:tr w:rsidR="001129EA" w:rsidRPr="004D5543" w14:paraId="04A579AA" w14:textId="77777777" w:rsidTr="00892C73">
        <w:trPr>
          <w:trHeight w:val="1232"/>
        </w:trPr>
        <w:tc>
          <w:tcPr>
            <w:tcW w:w="523" w:type="dxa"/>
            <w:vMerge/>
            <w:vAlign w:val="center"/>
          </w:tcPr>
          <w:p w14:paraId="7B8DFDBC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114C1FB1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30688FA9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365C0F60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04C6AC92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4 </w:t>
            </w:r>
            <w:proofErr w:type="gramStart"/>
            <w:r w:rsidRPr="001129EA">
              <w:rPr>
                <w:rFonts w:cstheme="minorHAnsi"/>
                <w:sz w:val="28"/>
                <w:szCs w:val="28"/>
              </w:rPr>
              <w:t xml:space="preserve">-  </w:t>
            </w:r>
            <w:proofErr w:type="spellStart"/>
            <w:r w:rsidRPr="001129EA">
              <w:rPr>
                <w:rFonts w:cstheme="minorHAnsi"/>
                <w:sz w:val="28"/>
                <w:szCs w:val="28"/>
              </w:rPr>
              <w:t>Kakkasaurus</w:t>
            </w:r>
            <w:proofErr w:type="spellEnd"/>
            <w:proofErr w:type="gramEnd"/>
          </w:p>
          <w:p w14:paraId="54D71695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5 - Hospital Canteen </w:t>
            </w:r>
          </w:p>
          <w:p w14:paraId="5A8A3F26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6 - An Interview - Sania Mirza</w:t>
            </w:r>
          </w:p>
        </w:tc>
      </w:tr>
      <w:tr w:rsidR="001129EA" w:rsidRPr="004D5543" w14:paraId="1B381ABF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5B390E9A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36F20B5A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7EAA5AA0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6863B1A5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53A2FB28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1 - Jogging All the Way</w:t>
            </w:r>
          </w:p>
          <w:p w14:paraId="2E89FCCF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2 - How the World Was Made</w:t>
            </w:r>
          </w:p>
          <w:p w14:paraId="7EB44B6A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3 - Amrita Shergill</w:t>
            </w:r>
          </w:p>
          <w:p w14:paraId="65BE26E1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4 </w:t>
            </w:r>
            <w:proofErr w:type="gramStart"/>
            <w:r w:rsidRPr="001129EA">
              <w:rPr>
                <w:rFonts w:cstheme="minorHAnsi"/>
                <w:sz w:val="28"/>
                <w:szCs w:val="28"/>
              </w:rPr>
              <w:t xml:space="preserve">-  </w:t>
            </w:r>
            <w:proofErr w:type="spellStart"/>
            <w:r w:rsidRPr="001129EA">
              <w:rPr>
                <w:rFonts w:cstheme="minorHAnsi"/>
                <w:sz w:val="28"/>
                <w:szCs w:val="28"/>
              </w:rPr>
              <w:t>Kakkasaurus</w:t>
            </w:r>
            <w:proofErr w:type="spellEnd"/>
            <w:proofErr w:type="gramEnd"/>
          </w:p>
          <w:p w14:paraId="4AE66BDD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5 - Hospital Canteen </w:t>
            </w:r>
          </w:p>
          <w:p w14:paraId="04C4ED3B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6 - An Interview - Sania Mirza</w:t>
            </w:r>
          </w:p>
          <w:p w14:paraId="11CDB226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7 - The Cobbler's Son</w:t>
            </w:r>
          </w:p>
        </w:tc>
      </w:tr>
      <w:tr w:rsidR="001129EA" w:rsidRPr="004D5543" w14:paraId="67419A2B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5266DB0A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4EEDFDAD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1B29B708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2A5F77F0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4085DDE9" w14:textId="1899F216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8 - Stopping by the Woods on a snowy Evening </w:t>
            </w:r>
          </w:p>
          <w:p w14:paraId="70BE77C5" w14:textId="64E907A9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9 - Stopping by the Woods on a snowy Evening</w:t>
            </w:r>
          </w:p>
          <w:p w14:paraId="5605BF92" w14:textId="4088C756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10 - Nelson Mandela </w:t>
            </w:r>
          </w:p>
          <w:p w14:paraId="35931962" w14:textId="763C3719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11 - Foreign Land</w:t>
            </w:r>
          </w:p>
        </w:tc>
      </w:tr>
      <w:tr w:rsidR="001129EA" w:rsidRPr="004D5543" w14:paraId="086E18A3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5AC44E18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37F4CCD4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4562C040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78762BEA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070D888E" w14:textId="67348FCD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8 - Stopping by the Woods on a snowy Evening </w:t>
            </w:r>
          </w:p>
          <w:p w14:paraId="01DF00E9" w14:textId="667D9618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9 - Stopping by the Woods on a snowy Evening</w:t>
            </w:r>
          </w:p>
          <w:p w14:paraId="633292F4" w14:textId="6C30A79C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10 - Nelson Mandela </w:t>
            </w:r>
          </w:p>
          <w:p w14:paraId="263C9035" w14:textId="7E1AF031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11 - Foreign Land</w:t>
            </w:r>
          </w:p>
          <w:p w14:paraId="7C750B81" w14:textId="749748B9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12 - How They Broke Away to Go to Village</w:t>
            </w:r>
          </w:p>
          <w:p w14:paraId="3147544B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13 - The whirling Seas</w:t>
            </w:r>
          </w:p>
          <w:p w14:paraId="1879819D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14 - The Village Blacksmith</w:t>
            </w:r>
          </w:p>
        </w:tc>
      </w:tr>
      <w:tr w:rsidR="001129EA" w:rsidRPr="004D5543" w14:paraId="6639DA8C" w14:textId="77777777" w:rsidTr="00892C73">
        <w:trPr>
          <w:trHeight w:val="1872"/>
        </w:trPr>
        <w:tc>
          <w:tcPr>
            <w:tcW w:w="523" w:type="dxa"/>
            <w:vMerge w:val="restart"/>
            <w:vAlign w:val="center"/>
          </w:tcPr>
          <w:p w14:paraId="02B3EC53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2" w:type="dxa"/>
            <w:vMerge w:val="restart"/>
            <w:vAlign w:val="center"/>
          </w:tcPr>
          <w:p w14:paraId="4B7DEE17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HINDI</w:t>
            </w:r>
          </w:p>
        </w:tc>
        <w:tc>
          <w:tcPr>
            <w:tcW w:w="1273" w:type="dxa"/>
            <w:vAlign w:val="center"/>
          </w:tcPr>
          <w:p w14:paraId="3923BC34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2AF7EB30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0406512E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1 -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हम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भारत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के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रखवाले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है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016502CB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2 -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सवा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सेर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गेहूँ</w:t>
            </w:r>
            <w:proofErr w:type="spellEnd"/>
          </w:p>
          <w:p w14:paraId="1B28D840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3 -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उमा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की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डायरी</w:t>
            </w:r>
            <w:proofErr w:type="spellEnd"/>
          </w:p>
          <w:p w14:paraId="08FCD311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9EA" w:rsidRPr="004D5543" w14:paraId="540BA0A1" w14:textId="77777777" w:rsidTr="00892C73">
        <w:trPr>
          <w:trHeight w:val="1970"/>
        </w:trPr>
        <w:tc>
          <w:tcPr>
            <w:tcW w:w="523" w:type="dxa"/>
            <w:vMerge/>
            <w:vAlign w:val="center"/>
          </w:tcPr>
          <w:p w14:paraId="54822B3A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20C123B1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2C830C0D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3A7224E4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47FE1452" w14:textId="0ABFE002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4 -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साइकिल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की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सवारी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795E714A" w14:textId="7E016A1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5 - </w:t>
            </w:r>
            <w:proofErr w:type="spellStart"/>
            <w:r w:rsidRPr="005A2DF9">
              <w:rPr>
                <w:rFonts w:ascii="Mangal" w:hAnsi="Mangal" w:cs="Mangal" w:hint="cs"/>
                <w:sz w:val="28"/>
                <w:szCs w:val="28"/>
              </w:rPr>
              <w:t>हारो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न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हिम्मत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372D2C7A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6 -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हसी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जीवन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की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औषधि</w:t>
            </w:r>
            <w:proofErr w:type="spellEnd"/>
          </w:p>
          <w:p w14:paraId="356CA0A3" w14:textId="77777777" w:rsidR="001129EA" w:rsidRPr="005A2DF9" w:rsidRDefault="001129EA" w:rsidP="005A2DF9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7 -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शेर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शिवाजी</w:t>
            </w:r>
            <w:proofErr w:type="spellEnd"/>
            <w:r w:rsidR="005A2DF9" w:rsidRPr="005A2DF9">
              <w:rPr>
                <w:rFonts w:ascii="Mangal" w:hAnsi="Mangal" w:cs="Mangal"/>
                <w:sz w:val="28"/>
                <w:szCs w:val="28"/>
              </w:rPr>
              <w:t xml:space="preserve">  </w:t>
            </w:r>
          </w:p>
          <w:p w14:paraId="152553C6" w14:textId="6D772D69" w:rsidR="005A2DF9" w:rsidRPr="005A2DF9" w:rsidRDefault="005A2DF9" w:rsidP="005A2DF9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</w:p>
        </w:tc>
      </w:tr>
      <w:tr w:rsidR="001129EA" w:rsidRPr="004D5543" w14:paraId="53997911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5D1E2830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68F8A243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2575C29A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31B754C1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613B3C8A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1 -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हम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भारत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के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रखवाले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है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388E5E76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2 -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सवा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सेर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गेहूँ</w:t>
            </w:r>
            <w:proofErr w:type="spellEnd"/>
          </w:p>
          <w:p w14:paraId="48CAB706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3 -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उमा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की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डायरी</w:t>
            </w:r>
            <w:proofErr w:type="spellEnd"/>
          </w:p>
          <w:p w14:paraId="23DC3913" w14:textId="75ACE65E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4 -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साइकिल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की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सवारी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528643DA" w14:textId="050E9D16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5 - </w:t>
            </w:r>
            <w:proofErr w:type="spellStart"/>
            <w:r w:rsidRPr="005A2DF9">
              <w:rPr>
                <w:rFonts w:ascii="Mangal" w:hAnsi="Mangal" w:cs="Mangal" w:hint="cs"/>
                <w:sz w:val="28"/>
                <w:szCs w:val="28"/>
              </w:rPr>
              <w:t>हारो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न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हिम्मत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03E5D3A5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lastRenderedPageBreak/>
              <w:t xml:space="preserve">Chapter no – 6 -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हसी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जीवन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की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औषधि</w:t>
            </w:r>
            <w:proofErr w:type="spellEnd"/>
          </w:p>
          <w:p w14:paraId="22F5256E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7 -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शेर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शिवाजी</w:t>
            </w:r>
            <w:proofErr w:type="spellEnd"/>
          </w:p>
          <w:p w14:paraId="31A9A130" w14:textId="77777777" w:rsidR="001129EA" w:rsidRPr="005A2DF9" w:rsidRDefault="001129EA" w:rsidP="0096364D">
            <w:pPr>
              <w:pStyle w:val="NoSpacing"/>
              <w:spacing w:line="276" w:lineRule="auto"/>
              <w:rPr>
                <w:rFonts w:ascii="Mangal" w:hAnsi="Mangal" w:cs="Mangal"/>
                <w:sz w:val="28"/>
                <w:szCs w:val="28"/>
              </w:rPr>
            </w:pPr>
          </w:p>
        </w:tc>
      </w:tr>
      <w:tr w:rsidR="001129EA" w:rsidRPr="004D5543" w14:paraId="3BE303C6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41C657B8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711FFFD0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73A5C3D3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395659D5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40C114AC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8 -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महर्षि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चरक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4A42F196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9 -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कृष्ण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लीला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053ADEF0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10 -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फेर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बदल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3E874FB1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11 -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हमारी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वन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संस्कृति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6808FD1C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9EA" w:rsidRPr="004D5543" w14:paraId="2CA96ED7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0F148C4A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22569FB1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7039149A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58D846D7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7C227959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8 -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महर्षि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चरक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519643F7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9 -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कृष्ण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लीला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0CBA45A8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10 -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फेर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बदल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610EF939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11 -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हमारी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वन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संस्कृति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167BEC95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12 -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नदी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2B2FC0AF" w14:textId="77777777" w:rsidR="001129EA" w:rsidRPr="005A2DF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13 -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मित्र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का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चुनाव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61FFC806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9">
              <w:rPr>
                <w:rFonts w:ascii="Mangal" w:hAnsi="Mangal" w:cs="Mangal"/>
                <w:sz w:val="28"/>
                <w:szCs w:val="28"/>
              </w:rPr>
              <w:t xml:space="preserve">Chapter no – 14 -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मेरी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रूस</w:t>
            </w:r>
            <w:proofErr w:type="spellEnd"/>
            <w:r w:rsidRPr="005A2DF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5A2DF9">
              <w:rPr>
                <w:rFonts w:ascii="Mangal" w:hAnsi="Mangal" w:cs="Mangal"/>
                <w:sz w:val="28"/>
                <w:szCs w:val="28"/>
              </w:rPr>
              <w:t>यात्रा</w:t>
            </w:r>
            <w:proofErr w:type="spellEnd"/>
          </w:p>
        </w:tc>
      </w:tr>
      <w:tr w:rsidR="001129EA" w:rsidRPr="004D5543" w14:paraId="621C173F" w14:textId="77777777" w:rsidTr="00892C73">
        <w:trPr>
          <w:trHeight w:val="1872"/>
        </w:trPr>
        <w:tc>
          <w:tcPr>
            <w:tcW w:w="523" w:type="dxa"/>
            <w:vMerge w:val="restart"/>
            <w:vAlign w:val="center"/>
          </w:tcPr>
          <w:p w14:paraId="7B0DEDB7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622" w:type="dxa"/>
            <w:vMerge w:val="restart"/>
            <w:vAlign w:val="center"/>
          </w:tcPr>
          <w:p w14:paraId="60658DD9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MATHS</w:t>
            </w:r>
          </w:p>
        </w:tc>
        <w:tc>
          <w:tcPr>
            <w:tcW w:w="1273" w:type="dxa"/>
            <w:vAlign w:val="center"/>
          </w:tcPr>
          <w:p w14:paraId="32FFAE27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15C8CC5D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5354B61E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1.) Number System</w:t>
            </w:r>
          </w:p>
          <w:p w14:paraId="73DB8EC9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2.) whole Numbers</w:t>
            </w:r>
          </w:p>
          <w:p w14:paraId="4901B8D1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3.) Prime time</w:t>
            </w:r>
          </w:p>
        </w:tc>
      </w:tr>
      <w:tr w:rsidR="001129EA" w:rsidRPr="004D5543" w14:paraId="6AE0B9E8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6AB4A63F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2F5AC157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47B7E326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7491F9A6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1F235522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4.) Mathematical patterns</w:t>
            </w:r>
          </w:p>
          <w:p w14:paraId="2985CEB2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5.) Number play</w:t>
            </w:r>
          </w:p>
          <w:p w14:paraId="0D57583C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6.) Integers</w:t>
            </w:r>
          </w:p>
        </w:tc>
      </w:tr>
      <w:tr w:rsidR="001129EA" w:rsidRPr="004D5543" w14:paraId="695E0F10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4A48D764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677BF68F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19AEC6FC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61146EC3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67EA1809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1.) Number System</w:t>
            </w:r>
          </w:p>
          <w:p w14:paraId="1AA91260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2.) Mathematical Patterns</w:t>
            </w:r>
          </w:p>
          <w:p w14:paraId="63329F13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3.) Whole Numbers </w:t>
            </w:r>
          </w:p>
          <w:p w14:paraId="280D9091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4.) Prime time.</w:t>
            </w:r>
          </w:p>
          <w:p w14:paraId="2B6FDD66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5.) Number play</w:t>
            </w:r>
          </w:p>
          <w:p w14:paraId="7D8D59E8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6.) Integers</w:t>
            </w:r>
          </w:p>
          <w:p w14:paraId="32BF20E7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7.) Fractions</w:t>
            </w:r>
          </w:p>
        </w:tc>
      </w:tr>
      <w:tr w:rsidR="001129EA" w:rsidRPr="004D5543" w14:paraId="4C9D44E2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5874CE26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141572E1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15E4EADF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0A132B48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1C701A76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8.) Decimals </w:t>
            </w:r>
          </w:p>
          <w:p w14:paraId="13B3E847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 9.) Lines and angles</w:t>
            </w:r>
          </w:p>
          <w:p w14:paraId="77E2A33D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 10.) Perimeter and area</w:t>
            </w:r>
          </w:p>
        </w:tc>
      </w:tr>
      <w:tr w:rsidR="001129EA" w:rsidRPr="004D5543" w14:paraId="52822C9E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48687754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6AB6BA90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7F201979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0D7E3E22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3F22458A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8.) Decimals</w:t>
            </w:r>
          </w:p>
          <w:p w14:paraId="20D298E6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9.) Lines and angles</w:t>
            </w:r>
          </w:p>
          <w:p w14:paraId="4A407A42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10.) Constructions</w:t>
            </w:r>
          </w:p>
          <w:p w14:paraId="269F137D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11) Symmetry </w:t>
            </w:r>
          </w:p>
          <w:p w14:paraId="3FBB7043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12) Perimeter and area</w:t>
            </w:r>
          </w:p>
          <w:p w14:paraId="14CE899E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13) Data Handling</w:t>
            </w:r>
          </w:p>
        </w:tc>
      </w:tr>
      <w:tr w:rsidR="001129EA" w:rsidRPr="004D5543" w14:paraId="7D880012" w14:textId="77777777" w:rsidTr="00892C73">
        <w:trPr>
          <w:trHeight w:val="1872"/>
        </w:trPr>
        <w:tc>
          <w:tcPr>
            <w:tcW w:w="523" w:type="dxa"/>
            <w:vMerge w:val="restart"/>
            <w:vAlign w:val="center"/>
          </w:tcPr>
          <w:p w14:paraId="66F68868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2" w:type="dxa"/>
            <w:vMerge w:val="restart"/>
            <w:vAlign w:val="center"/>
          </w:tcPr>
          <w:p w14:paraId="1ADBE3E9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SCIENCE</w:t>
            </w:r>
          </w:p>
        </w:tc>
        <w:tc>
          <w:tcPr>
            <w:tcW w:w="1273" w:type="dxa"/>
            <w:vAlign w:val="center"/>
          </w:tcPr>
          <w:p w14:paraId="00C32B3A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5A5E11C8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65DD0AF5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1. The Wonderful World of Science </w:t>
            </w:r>
          </w:p>
          <w:p w14:paraId="6BFA547C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2. Diversity in the world of living</w:t>
            </w:r>
          </w:p>
        </w:tc>
      </w:tr>
      <w:tr w:rsidR="001129EA" w:rsidRPr="004D5543" w14:paraId="44CD0CA1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6577A973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3AAC84CF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076FBF7C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6511BA0F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741BAC42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3. Mindful Eating : A Path to a Healthy Body </w:t>
            </w:r>
          </w:p>
          <w:p w14:paraId="64AC65DF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4. Exploring Magnet</w:t>
            </w:r>
          </w:p>
        </w:tc>
      </w:tr>
      <w:tr w:rsidR="001129EA" w:rsidRPr="004D5543" w14:paraId="612FCD82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096A568E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4F8745CD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138D9681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39D37BDA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01431B63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1. The Wonderful World of Science </w:t>
            </w:r>
          </w:p>
          <w:p w14:paraId="067E597E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2. Diversity in the world of living.</w:t>
            </w:r>
          </w:p>
          <w:p w14:paraId="383BF6EA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3. Mindful Eating : A Path to a Healthy Body </w:t>
            </w:r>
          </w:p>
          <w:p w14:paraId="6F7C408F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4. Exploring Magnets</w:t>
            </w:r>
          </w:p>
          <w:p w14:paraId="0CC5AED4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5. Measurement of Length and Motion.</w:t>
            </w:r>
          </w:p>
          <w:p w14:paraId="16D0BEAE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6. Materials Around Us</w:t>
            </w:r>
          </w:p>
        </w:tc>
      </w:tr>
      <w:tr w:rsidR="001129EA" w:rsidRPr="004D5543" w14:paraId="59DF252B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01EBEC31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52D0BFDC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2D5D2D46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6A9E9272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60650C35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7. Temperature and Its Measurement </w:t>
            </w:r>
          </w:p>
          <w:p w14:paraId="1F924391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8. A Journey through states of Water</w:t>
            </w:r>
          </w:p>
          <w:p w14:paraId="4936E43F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9. Methods of Separation of Substances in everyday life</w:t>
            </w:r>
          </w:p>
        </w:tc>
      </w:tr>
      <w:tr w:rsidR="001129EA" w:rsidRPr="004D5543" w14:paraId="341FAD69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60A1CC1E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3A209183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0E7B16AD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23219449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5A427927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7. Temperature and Its Measurement </w:t>
            </w:r>
          </w:p>
          <w:p w14:paraId="432EB5B1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8. A Journey through states of Water</w:t>
            </w:r>
          </w:p>
          <w:p w14:paraId="71FD300C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9. Methods of Separation of Substances in everyday life.</w:t>
            </w:r>
          </w:p>
          <w:p w14:paraId="19293A04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10. Living Creatures: Exploring their characteristics </w:t>
            </w:r>
          </w:p>
          <w:p w14:paraId="5DA37674" w14:textId="77777777" w:rsidR="001129EA" w:rsidRPr="001129EA" w:rsidRDefault="001129EA" w:rsidP="0096364D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11. Natural Treasures</w:t>
            </w:r>
          </w:p>
          <w:p w14:paraId="63043986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12. Beyond Earth</w:t>
            </w:r>
          </w:p>
        </w:tc>
      </w:tr>
      <w:tr w:rsidR="001129EA" w:rsidRPr="004D5543" w14:paraId="33882EF0" w14:textId="77777777" w:rsidTr="00892C73">
        <w:trPr>
          <w:trHeight w:val="1898"/>
        </w:trPr>
        <w:tc>
          <w:tcPr>
            <w:tcW w:w="523" w:type="dxa"/>
            <w:vMerge w:val="restart"/>
            <w:vAlign w:val="center"/>
          </w:tcPr>
          <w:p w14:paraId="3E4C65EB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2" w:type="dxa"/>
            <w:vMerge w:val="restart"/>
            <w:vAlign w:val="center"/>
          </w:tcPr>
          <w:p w14:paraId="13EEBADF" w14:textId="77777777" w:rsidR="001129EA" w:rsidRPr="00031532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SOCIAL SCIENCE</w:t>
            </w:r>
          </w:p>
        </w:tc>
        <w:tc>
          <w:tcPr>
            <w:tcW w:w="1273" w:type="dxa"/>
            <w:vAlign w:val="center"/>
          </w:tcPr>
          <w:p w14:paraId="4883AFF6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7F025DFC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18DC82C9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  01- Locating Places on the Earth</w:t>
            </w:r>
          </w:p>
          <w:p w14:paraId="5E9224C5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  04- Timeline and sources of the history</w:t>
            </w:r>
          </w:p>
          <w:p w14:paraId="27998BE9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No.08-  India’s cultural roots </w:t>
            </w:r>
          </w:p>
          <w:p w14:paraId="4899242A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No.10- Family and community</w:t>
            </w:r>
          </w:p>
          <w:p w14:paraId="360D33C7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129EA" w:rsidRPr="004D5543" w14:paraId="7BDCC1A7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0A7D7845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0A7BA2B2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441D3FE9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31299ECB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24BDA0B9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No.02- Oceans And Continents</w:t>
            </w:r>
          </w:p>
          <w:p w14:paraId="19CB9DEB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05- The Beginning  of Human History</w:t>
            </w:r>
          </w:p>
          <w:p w14:paraId="33760981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No.11- Grassroots Democracy</w:t>
            </w:r>
          </w:p>
          <w:p w14:paraId="52575821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14 – Division of Economic Activities Around Us</w:t>
            </w:r>
          </w:p>
        </w:tc>
      </w:tr>
      <w:tr w:rsidR="001129EA" w:rsidRPr="004D5543" w14:paraId="0B7377E4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5EFE1170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53EFD392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329478BB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04E87EF8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665BAC2F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  01- Locating Places on the Earth</w:t>
            </w:r>
          </w:p>
          <w:p w14:paraId="65E97AD6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  04- Timeline and sources of the history</w:t>
            </w:r>
          </w:p>
          <w:p w14:paraId="491A55EF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No.08-  India’s cultural roots </w:t>
            </w:r>
          </w:p>
          <w:p w14:paraId="125F84C6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No.10- Family and community</w:t>
            </w:r>
          </w:p>
          <w:p w14:paraId="75755653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No.02- Oceans And Continents</w:t>
            </w:r>
          </w:p>
          <w:p w14:paraId="317DA969" w14:textId="657CDD6F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05- The Beginning of Human History</w:t>
            </w:r>
          </w:p>
          <w:p w14:paraId="3CD8F357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No.11- Grassroots Democracy</w:t>
            </w:r>
          </w:p>
          <w:p w14:paraId="69FC3468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14 – Division of Economic Activities Around Us</w:t>
            </w:r>
          </w:p>
        </w:tc>
      </w:tr>
      <w:tr w:rsidR="001129EA" w:rsidRPr="004D5543" w14:paraId="73CCCB05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67CB0DD6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73DECACB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4516B7D8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1397BB1A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3EF1A1EC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No.03- Landforms and Life</w:t>
            </w:r>
          </w:p>
          <w:p w14:paraId="56DDAD87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No.06 – India, That is Bharat</w:t>
            </w:r>
          </w:p>
          <w:p w14:paraId="1157093C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09- Unity in Diversity, Or Many in the One</w:t>
            </w:r>
          </w:p>
          <w:p w14:paraId="5309F992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 12-. Local Government in Rural Areas</w:t>
            </w:r>
          </w:p>
          <w:p w14:paraId="40B82769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129EA" w:rsidRPr="004D5543" w14:paraId="1930E21A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129583E4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0CF18C16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2997DBB2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41D3FBE1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7C72B3C3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No.03- Landforms and Life</w:t>
            </w:r>
          </w:p>
          <w:p w14:paraId="5767358D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No.06 – India, That is Bharat</w:t>
            </w:r>
          </w:p>
          <w:p w14:paraId="2D7E49DA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No.07- The Beginning of Indian Civilization ( Indus Sarasvati Civilization)</w:t>
            </w:r>
          </w:p>
          <w:p w14:paraId="60E3EBB0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09- Unity in Diversity, Or Many in the One</w:t>
            </w:r>
          </w:p>
          <w:p w14:paraId="22D5A152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No.12- Local Government in Rural Areas</w:t>
            </w:r>
          </w:p>
          <w:p w14:paraId="789A8D38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13- Local Government in Urban Areas</w:t>
            </w:r>
          </w:p>
          <w:p w14:paraId="5C2893A7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15- The Value of Work</w:t>
            </w:r>
          </w:p>
          <w:p w14:paraId="1BB566AE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129EA" w:rsidRPr="004D5543" w14:paraId="4359B4EC" w14:textId="77777777" w:rsidTr="006D32D5">
        <w:trPr>
          <w:trHeight w:val="1538"/>
        </w:trPr>
        <w:tc>
          <w:tcPr>
            <w:tcW w:w="523" w:type="dxa"/>
            <w:vMerge w:val="restart"/>
            <w:vAlign w:val="center"/>
          </w:tcPr>
          <w:p w14:paraId="035EBE77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622" w:type="dxa"/>
            <w:vMerge w:val="restart"/>
            <w:vAlign w:val="center"/>
          </w:tcPr>
          <w:p w14:paraId="64BD857D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G.K.</w:t>
            </w:r>
          </w:p>
        </w:tc>
        <w:tc>
          <w:tcPr>
            <w:tcW w:w="1273" w:type="dxa"/>
            <w:vAlign w:val="center"/>
          </w:tcPr>
          <w:p w14:paraId="55B6F755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673B596F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6AE2E431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 – Natural World</w:t>
            </w:r>
          </w:p>
          <w:p w14:paraId="1D592915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2 - The World Around</w:t>
            </w:r>
          </w:p>
          <w:p w14:paraId="0089D915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1129EA" w:rsidRPr="004D5543" w14:paraId="792A7282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637EA7B6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0CF4DE97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290C08CB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4DBA2797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798DAF82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3 - The People and Culture</w:t>
            </w:r>
          </w:p>
          <w:p w14:paraId="4B92FE65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4 - Sports and Games </w:t>
            </w:r>
          </w:p>
          <w:p w14:paraId="61363F62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5 - Science</w:t>
            </w:r>
          </w:p>
        </w:tc>
      </w:tr>
      <w:tr w:rsidR="001129EA" w:rsidRPr="004D5543" w14:paraId="0CC77FA8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6C77D23F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4BC99FD1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1104E22E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0365BC9B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71013B21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 – natural World</w:t>
            </w:r>
          </w:p>
          <w:p w14:paraId="5746635D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2 - The World Around</w:t>
            </w:r>
          </w:p>
          <w:p w14:paraId="425EC2B9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3 - The People and Culture</w:t>
            </w:r>
          </w:p>
          <w:p w14:paraId="4861082D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4 - Sports and Games </w:t>
            </w:r>
          </w:p>
          <w:p w14:paraId="4D837F70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5 - Science</w:t>
            </w:r>
          </w:p>
          <w:p w14:paraId="48BCC467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1129EA" w:rsidRPr="004D5543" w14:paraId="5EBEF476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5C791A82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2CFADC32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2EDE4461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1FF20B64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23ABC01D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6 - My India </w:t>
            </w:r>
          </w:p>
          <w:p w14:paraId="0EF5E8A3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7 - Language Fun</w:t>
            </w:r>
          </w:p>
          <w:p w14:paraId="0AEA6F5D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129EA" w:rsidRPr="004D5543" w14:paraId="6FFBDD5F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5EB53D1D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69F6711A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2E5DDE0B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621C1F8A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6BF2DF46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6 - My India </w:t>
            </w:r>
          </w:p>
          <w:p w14:paraId="5F6C8114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7 - Language Fun</w:t>
            </w:r>
          </w:p>
          <w:p w14:paraId="60A0D7D2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8 - Memory Time</w:t>
            </w:r>
          </w:p>
          <w:p w14:paraId="15848149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9 - Jumping Ball</w:t>
            </w:r>
          </w:p>
          <w:p w14:paraId="176099E0" w14:textId="5E1013E5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10 - Don’t Caught! Don’t Sneeze!</w:t>
            </w:r>
          </w:p>
        </w:tc>
      </w:tr>
      <w:tr w:rsidR="001129EA" w:rsidRPr="004D5543" w14:paraId="722BA72D" w14:textId="77777777" w:rsidTr="00892C73">
        <w:trPr>
          <w:trHeight w:val="1872"/>
        </w:trPr>
        <w:tc>
          <w:tcPr>
            <w:tcW w:w="523" w:type="dxa"/>
            <w:vMerge w:val="restart"/>
            <w:vAlign w:val="center"/>
          </w:tcPr>
          <w:p w14:paraId="2C686BCA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22" w:type="dxa"/>
            <w:vMerge w:val="restart"/>
            <w:vAlign w:val="center"/>
          </w:tcPr>
          <w:p w14:paraId="3CFBFBF9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M.V</w:t>
            </w:r>
          </w:p>
        </w:tc>
        <w:tc>
          <w:tcPr>
            <w:tcW w:w="1273" w:type="dxa"/>
            <w:vAlign w:val="center"/>
          </w:tcPr>
          <w:p w14:paraId="29FE6643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1FA5D3E9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37BF54A2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1 - Understanding Disability</w:t>
            </w:r>
          </w:p>
          <w:p w14:paraId="421E8D2A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2 - Sportsmanship</w:t>
            </w:r>
          </w:p>
          <w:p w14:paraId="291A5495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3 - Having Role Models</w:t>
            </w:r>
          </w:p>
        </w:tc>
      </w:tr>
      <w:tr w:rsidR="001129EA" w:rsidRPr="004D5543" w14:paraId="2143D029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0FB95B64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54F3D07C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289217FD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07AF10D1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6224D57A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4 - Respecting All Religions</w:t>
            </w:r>
          </w:p>
          <w:p w14:paraId="3A1E81F6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5 - Self – perception</w:t>
            </w:r>
          </w:p>
          <w:p w14:paraId="3F6C8FA3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6 - Laughter is the Best Medicine</w:t>
            </w:r>
          </w:p>
          <w:p w14:paraId="42CF2ED1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7 - Being Fair</w:t>
            </w:r>
          </w:p>
        </w:tc>
      </w:tr>
      <w:tr w:rsidR="001129EA" w:rsidRPr="004D5543" w14:paraId="7E732A9A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41956C44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1C674F76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426024C7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7D6FC7FF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44587C72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1 - Understanding Disability</w:t>
            </w:r>
          </w:p>
          <w:p w14:paraId="11AAF02B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2 - Sportsmanship</w:t>
            </w:r>
          </w:p>
          <w:p w14:paraId="65CC516C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3 - Having Role Models</w:t>
            </w:r>
          </w:p>
          <w:p w14:paraId="6A5C9817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4 - Respecting All Religions</w:t>
            </w:r>
          </w:p>
          <w:p w14:paraId="7D438DDB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5 - Self – perception</w:t>
            </w:r>
          </w:p>
          <w:p w14:paraId="23A61328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6 - Laughter is the Best Medicine</w:t>
            </w:r>
          </w:p>
          <w:p w14:paraId="35399E1A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7 - Being Fair</w:t>
            </w:r>
          </w:p>
        </w:tc>
      </w:tr>
      <w:tr w:rsidR="001129EA" w:rsidRPr="004D5543" w14:paraId="26272B02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23364A03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74C21680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54E61C4B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1AD84363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759DF425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8 - Aversion to Violence</w:t>
            </w:r>
          </w:p>
          <w:p w14:paraId="47AC1EB6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9 - Conserving Resources </w:t>
            </w:r>
          </w:p>
          <w:p w14:paraId="3122FBEB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10 - Regularity</w:t>
            </w:r>
          </w:p>
        </w:tc>
      </w:tr>
      <w:tr w:rsidR="001129EA" w:rsidRPr="004D5543" w14:paraId="56BF5413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47A9ADE3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5380C637" w14:textId="77777777" w:rsidR="001129EA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0E410346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6F275F5B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54821879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8 - Aversion to Violence</w:t>
            </w:r>
          </w:p>
          <w:p w14:paraId="1DF1C1E3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9 - Conserving Resources </w:t>
            </w:r>
          </w:p>
          <w:p w14:paraId="5EA7D277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10 – Regularity</w:t>
            </w:r>
          </w:p>
          <w:p w14:paraId="6742177D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11 - Balancing Studies and Sports</w:t>
            </w:r>
          </w:p>
          <w:p w14:paraId="6D8C04B4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12 - Important of Time </w:t>
            </w:r>
          </w:p>
          <w:p w14:paraId="2F9D559E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13 - Self – Improvement </w:t>
            </w:r>
          </w:p>
          <w:p w14:paraId="41EA5B5A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14 - Duty Towards Society </w:t>
            </w:r>
          </w:p>
        </w:tc>
      </w:tr>
      <w:tr w:rsidR="001129EA" w:rsidRPr="004D5543" w14:paraId="0D4D5EA4" w14:textId="77777777" w:rsidTr="00892C73">
        <w:trPr>
          <w:trHeight w:val="1584"/>
        </w:trPr>
        <w:tc>
          <w:tcPr>
            <w:tcW w:w="523" w:type="dxa"/>
            <w:vMerge w:val="restart"/>
            <w:vAlign w:val="center"/>
          </w:tcPr>
          <w:p w14:paraId="05094894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22" w:type="dxa"/>
            <w:vMerge w:val="restart"/>
            <w:vAlign w:val="center"/>
          </w:tcPr>
          <w:p w14:paraId="503209EA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</w:t>
            </w:r>
          </w:p>
        </w:tc>
        <w:tc>
          <w:tcPr>
            <w:tcW w:w="1273" w:type="dxa"/>
            <w:vAlign w:val="center"/>
          </w:tcPr>
          <w:p w14:paraId="2AB34008" w14:textId="72BC91C2" w:rsidR="001129EA" w:rsidRPr="004D5543" w:rsidRDefault="00892C73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39AC4D92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57B94ECE" w14:textId="77777777" w:rsidR="001129EA" w:rsidRDefault="00892C73" w:rsidP="0089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Human Figure Drawing.</w:t>
            </w:r>
          </w:p>
          <w:p w14:paraId="652DD3EB" w14:textId="77777777" w:rsidR="00892C73" w:rsidRDefault="00892C73" w:rsidP="0089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Stick Figure Drawing.</w:t>
            </w:r>
          </w:p>
          <w:p w14:paraId="23A3A85C" w14:textId="77777777" w:rsidR="00892C73" w:rsidRDefault="00892C73" w:rsidP="0089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8- Head Rule.</w:t>
            </w:r>
          </w:p>
          <w:p w14:paraId="68CB8B7E" w14:textId="77777777" w:rsidR="00892C73" w:rsidRDefault="00892C73" w:rsidP="0089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Introduction to Block Printing.</w:t>
            </w:r>
          </w:p>
          <w:p w14:paraId="21C78137" w14:textId="77777777" w:rsidR="00892C73" w:rsidRDefault="00892C73" w:rsidP="0089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Making Printing Block.</w:t>
            </w:r>
          </w:p>
          <w:p w14:paraId="7D5DFC58" w14:textId="77777777" w:rsidR="009E7884" w:rsidRDefault="00892C73" w:rsidP="0089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Introduction </w:t>
            </w:r>
            <w:r w:rsidR="009E7884">
              <w:rPr>
                <w:rFonts w:cstheme="minorHAnsi"/>
                <w:sz w:val="28"/>
                <w:szCs w:val="28"/>
              </w:rPr>
              <w:t>to Mosaic Art.</w:t>
            </w:r>
          </w:p>
          <w:p w14:paraId="4983FC9A" w14:textId="77777777" w:rsidR="009E7884" w:rsidRDefault="009E7884" w:rsidP="00892C7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Creatin of Mosaic Art using </w:t>
            </w:r>
            <w:proofErr w:type="spellStart"/>
            <w:r>
              <w:rPr>
                <w:rFonts w:cstheme="minorHAnsi"/>
                <w:sz w:val="28"/>
                <w:szCs w:val="28"/>
              </w:rPr>
              <w:t>coloured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Paper.</w:t>
            </w:r>
          </w:p>
          <w:p w14:paraId="2228ABA3" w14:textId="4C8FF3AC" w:rsidR="00892C73" w:rsidRPr="001129EA" w:rsidRDefault="00892C73" w:rsidP="009E7884">
            <w:pPr>
              <w:pStyle w:val="NoSpacing"/>
              <w:spacing w:line="276" w:lineRule="auto"/>
              <w:ind w:left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1129EA" w:rsidRPr="004D5543" w14:paraId="7625B0B9" w14:textId="77777777" w:rsidTr="00892C73">
        <w:trPr>
          <w:trHeight w:val="1584"/>
        </w:trPr>
        <w:tc>
          <w:tcPr>
            <w:tcW w:w="523" w:type="dxa"/>
            <w:vMerge/>
            <w:vAlign w:val="center"/>
          </w:tcPr>
          <w:p w14:paraId="6C34658F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312910B1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0F7225F4" w14:textId="6C26B373" w:rsidR="001129EA" w:rsidRPr="004D5543" w:rsidRDefault="00892C73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2926B857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3FEC4D0E" w14:textId="77777777" w:rsidR="009E7884" w:rsidRDefault="009E7884" w:rsidP="009E7884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Introduction to waste material craft.</w:t>
            </w:r>
          </w:p>
          <w:p w14:paraId="35FEAD4C" w14:textId="77777777" w:rsidR="009E7884" w:rsidRDefault="009E7884" w:rsidP="009E7884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Making Cd wall hanging.</w:t>
            </w:r>
          </w:p>
          <w:p w14:paraId="7C603A8C" w14:textId="77777777" w:rsidR="009E7884" w:rsidRDefault="009E7884" w:rsidP="009E7884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Creating Plastic Bottle planter.</w:t>
            </w:r>
          </w:p>
          <w:p w14:paraId="14D3590E" w14:textId="77777777" w:rsidR="009E7884" w:rsidRDefault="009E7884" w:rsidP="009E7884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Introduction to mandala Art</w:t>
            </w:r>
          </w:p>
          <w:p w14:paraId="6AFB6084" w14:textId="77777777" w:rsidR="009E7884" w:rsidRDefault="009E7884" w:rsidP="009E7884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Drawing Basic mandala shapes.</w:t>
            </w:r>
          </w:p>
          <w:p w14:paraId="4D7AAC02" w14:textId="6E91EFB0" w:rsidR="009E7884" w:rsidRPr="009E7884" w:rsidRDefault="009E7884" w:rsidP="009E7884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Making Final Art work mandala. </w:t>
            </w:r>
          </w:p>
        </w:tc>
      </w:tr>
      <w:tr w:rsidR="001129EA" w:rsidRPr="004D5543" w14:paraId="16351D0D" w14:textId="77777777" w:rsidTr="00892C73">
        <w:trPr>
          <w:trHeight w:val="1872"/>
        </w:trPr>
        <w:tc>
          <w:tcPr>
            <w:tcW w:w="523" w:type="dxa"/>
            <w:vMerge w:val="restart"/>
            <w:vAlign w:val="center"/>
          </w:tcPr>
          <w:p w14:paraId="5A4AD3B6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22" w:type="dxa"/>
            <w:vMerge w:val="restart"/>
            <w:vAlign w:val="center"/>
          </w:tcPr>
          <w:p w14:paraId="03A8C576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COMPUTER</w:t>
            </w:r>
          </w:p>
        </w:tc>
        <w:tc>
          <w:tcPr>
            <w:tcW w:w="1273" w:type="dxa"/>
            <w:vAlign w:val="center"/>
          </w:tcPr>
          <w:p w14:paraId="7CABF942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6C865E6C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79E14267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1 - More on MS Excel 2021</w:t>
            </w:r>
          </w:p>
          <w:p w14:paraId="51BD5C48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2 - Formulas and Functions in MS Excel 2021</w:t>
            </w:r>
          </w:p>
          <w:p w14:paraId="688A2187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129EA" w:rsidRPr="004D5543" w14:paraId="70257382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0EA82982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644D1307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7BDFD339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54B7302F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12C06C4B" w14:textId="07F39FA9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3 - </w:t>
            </w:r>
            <w:r w:rsidR="00720B69" w:rsidRPr="001129EA">
              <w:rPr>
                <w:rFonts w:cstheme="minorHAnsi"/>
                <w:sz w:val="28"/>
                <w:szCs w:val="28"/>
              </w:rPr>
              <w:t>Algorithm and</w:t>
            </w:r>
            <w:r w:rsidRPr="001129E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129EA">
              <w:rPr>
                <w:rFonts w:cstheme="minorHAnsi"/>
                <w:sz w:val="28"/>
                <w:szCs w:val="28"/>
              </w:rPr>
              <w:t>Flowgorithm</w:t>
            </w:r>
            <w:proofErr w:type="spellEnd"/>
          </w:p>
          <w:p w14:paraId="7B073E54" w14:textId="5B6480F6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4 - Visual Effects in MS </w:t>
            </w:r>
            <w:r w:rsidR="00720B69" w:rsidRPr="001129EA">
              <w:rPr>
                <w:rFonts w:cstheme="minorHAnsi"/>
                <w:sz w:val="28"/>
                <w:szCs w:val="28"/>
              </w:rPr>
              <w:t>PowerPoint</w:t>
            </w:r>
          </w:p>
          <w:p w14:paraId="5FEF087C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5 - Introduction to Python</w:t>
            </w:r>
          </w:p>
        </w:tc>
      </w:tr>
      <w:tr w:rsidR="001129EA" w:rsidRPr="004D5543" w14:paraId="27D4374A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67CD22BB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43BA5E56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5FC1F37D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2EA6F1FB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559DEF6B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1 - More on MS Excel 2021</w:t>
            </w:r>
          </w:p>
          <w:p w14:paraId="26F6AF6B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2 - Formulas and Functions in MS Excel 2021</w:t>
            </w:r>
          </w:p>
          <w:p w14:paraId="60B463A7" w14:textId="71CFC409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3 - </w:t>
            </w:r>
            <w:r w:rsidR="00720B69" w:rsidRPr="001129EA">
              <w:rPr>
                <w:rFonts w:cstheme="minorHAnsi"/>
                <w:sz w:val="28"/>
                <w:szCs w:val="28"/>
              </w:rPr>
              <w:t>Algorithm and</w:t>
            </w:r>
            <w:r w:rsidRPr="001129E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129EA">
              <w:rPr>
                <w:rFonts w:cstheme="minorHAnsi"/>
                <w:sz w:val="28"/>
                <w:szCs w:val="28"/>
              </w:rPr>
              <w:t>Flowgorithm</w:t>
            </w:r>
            <w:proofErr w:type="spellEnd"/>
          </w:p>
          <w:p w14:paraId="035FD7F6" w14:textId="565FA841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4 - Visual Effects in MS </w:t>
            </w:r>
            <w:r w:rsidR="00720B69" w:rsidRPr="001129EA">
              <w:rPr>
                <w:rFonts w:cstheme="minorHAnsi"/>
                <w:sz w:val="28"/>
                <w:szCs w:val="28"/>
              </w:rPr>
              <w:t>PowerPoint</w:t>
            </w:r>
          </w:p>
          <w:p w14:paraId="0EECA720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5 - Introduction to Python</w:t>
            </w:r>
          </w:p>
        </w:tc>
      </w:tr>
      <w:tr w:rsidR="001129EA" w:rsidRPr="004D5543" w14:paraId="691C8A01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1359E25C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7A4D9A0B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0E1B81CC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504F34DE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09AC069D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6 - Introduction to HTML 5</w:t>
            </w:r>
          </w:p>
          <w:p w14:paraId="27865FF9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7 - Internet Services and Security</w:t>
            </w:r>
          </w:p>
        </w:tc>
      </w:tr>
      <w:tr w:rsidR="001129EA" w:rsidRPr="004D5543" w14:paraId="46A18145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06E72B33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6D70E70A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1F5C6E95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380B1F06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1DB1FB4E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6 - Introduction to HTML 5</w:t>
            </w:r>
          </w:p>
          <w:p w14:paraId="500295CF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7 - Internet Services and Security</w:t>
            </w:r>
          </w:p>
          <w:p w14:paraId="0E3A0211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>Chapter No. 8 - Introduction to Robotics (AI)</w:t>
            </w:r>
          </w:p>
          <w:p w14:paraId="626DEDD0" w14:textId="4BEAB9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  <w:r w:rsidRPr="001129EA">
              <w:rPr>
                <w:rFonts w:cstheme="minorHAnsi"/>
                <w:sz w:val="28"/>
                <w:szCs w:val="28"/>
              </w:rPr>
              <w:t xml:space="preserve">Chapter No. 9 - </w:t>
            </w:r>
            <w:r w:rsidR="00720B69" w:rsidRPr="001129EA">
              <w:rPr>
                <w:rFonts w:cstheme="minorHAnsi"/>
                <w:sz w:val="28"/>
                <w:szCs w:val="28"/>
              </w:rPr>
              <w:t>Opens hot</w:t>
            </w:r>
            <w:r w:rsidRPr="001129EA">
              <w:rPr>
                <w:rFonts w:cstheme="minorHAnsi"/>
                <w:sz w:val="28"/>
                <w:szCs w:val="28"/>
              </w:rPr>
              <w:t xml:space="preserve"> Video Editor</w:t>
            </w:r>
          </w:p>
          <w:p w14:paraId="2E4921C6" w14:textId="77777777" w:rsidR="001129EA" w:rsidRPr="001129EA" w:rsidRDefault="001129EA" w:rsidP="0096364D">
            <w:pPr>
              <w:pStyle w:val="NoSpacing"/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1129EA" w:rsidRPr="004D5543" w14:paraId="66BC1A24" w14:textId="77777777" w:rsidTr="00892C73">
        <w:trPr>
          <w:trHeight w:val="1872"/>
        </w:trPr>
        <w:tc>
          <w:tcPr>
            <w:tcW w:w="523" w:type="dxa"/>
            <w:vMerge w:val="restart"/>
            <w:vAlign w:val="center"/>
          </w:tcPr>
          <w:p w14:paraId="3CE913D3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22" w:type="dxa"/>
            <w:vMerge w:val="restart"/>
            <w:vAlign w:val="center"/>
          </w:tcPr>
          <w:p w14:paraId="54AA64BC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SANSKRIT</w:t>
            </w:r>
          </w:p>
        </w:tc>
        <w:tc>
          <w:tcPr>
            <w:tcW w:w="1273" w:type="dxa"/>
            <w:vAlign w:val="center"/>
          </w:tcPr>
          <w:p w14:paraId="27E76D65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745C8126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1BD37742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वन्दना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1A92DA8C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2.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अकारान्त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पुल्लिंग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एकवचन</w:t>
            </w:r>
            <w:proofErr w:type="spellEnd"/>
          </w:p>
          <w:p w14:paraId="0ED6EFD9" w14:textId="77777777" w:rsidR="001129EA" w:rsidRPr="00720B69" w:rsidRDefault="001129EA" w:rsidP="0096364D">
            <w:pPr>
              <w:pStyle w:val="NoSpacing"/>
              <w:spacing w:line="276" w:lineRule="auto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3.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अकारांत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पुल्लिंग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द्विवचन</w:t>
            </w:r>
            <w:proofErr w:type="spellEnd"/>
          </w:p>
        </w:tc>
      </w:tr>
      <w:tr w:rsidR="001129EA" w:rsidRPr="004D5543" w14:paraId="0B294515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5943CDC3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1939A741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53D2344A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422CE641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19B47751" w14:textId="3B521E44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 4.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अकारान्त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पुल्लिंग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बहुवचन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0377F18C" w14:textId="2E980995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 5.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आकारान्त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स्त्रीलिंग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एकवचन</w:t>
            </w:r>
            <w:proofErr w:type="spellEnd"/>
          </w:p>
          <w:p w14:paraId="2B7A3AAA" w14:textId="72376634" w:rsidR="001129EA" w:rsidRPr="00720B69" w:rsidRDefault="001129EA" w:rsidP="0096364D">
            <w:pPr>
              <w:pStyle w:val="NoSpacing"/>
              <w:spacing w:line="276" w:lineRule="auto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 6.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आकारान्त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स्त्रीलिंग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द्विवचन</w:t>
            </w:r>
            <w:proofErr w:type="spellEnd"/>
          </w:p>
        </w:tc>
      </w:tr>
      <w:tr w:rsidR="001129EA" w:rsidRPr="004D5543" w14:paraId="3193E3E7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494BE862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001EC276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3716C797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7FF3B176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42EC00A4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</w:p>
          <w:p w14:paraId="72E16852" w14:textId="661047D1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वन्दना</w:t>
            </w:r>
            <w:proofErr w:type="spellEnd"/>
          </w:p>
          <w:p w14:paraId="4C6BFC56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2.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अकारांत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पुल्लिंग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एकवचन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65BC5478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3.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अकारान्त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पुल्लिंग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-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द्विवचनम्</w:t>
            </w:r>
            <w:proofErr w:type="spellEnd"/>
          </w:p>
          <w:p w14:paraId="050168A6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4.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अकारांत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पुल्लिंग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-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बहुवचनम्</w:t>
            </w:r>
            <w:proofErr w:type="spellEnd"/>
          </w:p>
          <w:p w14:paraId="22184EBF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5.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आकारान्त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स्त्रीलिंग-एकवचन</w:t>
            </w:r>
            <w:proofErr w:type="spellEnd"/>
          </w:p>
          <w:p w14:paraId="1991AFD5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6.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आकारान्त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स्त्रीलिंग-द्विवचन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</w:p>
          <w:p w14:paraId="05134BEF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7.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आकारान्त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स्त्रीलिंग-बहुवचन</w:t>
            </w:r>
            <w:proofErr w:type="spellEnd"/>
          </w:p>
          <w:p w14:paraId="5054C339" w14:textId="7640D5FB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8.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अकारान्त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नपुंसकलिंग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-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एकवचन</w:t>
            </w:r>
            <w:proofErr w:type="spellEnd"/>
          </w:p>
          <w:p w14:paraId="68AF10B5" w14:textId="77777777" w:rsidR="001129EA" w:rsidRPr="00720B69" w:rsidRDefault="001129EA" w:rsidP="001129EA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9.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अकारान्त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नपुंसकलिंग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-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द्विवचन</w:t>
            </w:r>
            <w:proofErr w:type="spellEnd"/>
          </w:p>
          <w:p w14:paraId="45BE5371" w14:textId="5B8717F6" w:rsidR="001129EA" w:rsidRPr="00720B69" w:rsidRDefault="001129EA" w:rsidP="001129EA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10.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अकारान्त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नपुंसकलिंग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-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बहुवचन</w:t>
            </w:r>
            <w:proofErr w:type="spellEnd"/>
          </w:p>
        </w:tc>
      </w:tr>
      <w:tr w:rsidR="001129EA" w:rsidRPr="004D5543" w14:paraId="36B1632A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119AE432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7E310C61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3AB4EA9C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499948CD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5C24AB96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11.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सूर्य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: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सरति</w:t>
            </w:r>
            <w:proofErr w:type="spellEnd"/>
          </w:p>
          <w:p w14:paraId="1AAA9CCD" w14:textId="763E9C21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12. स: क: </w:t>
            </w:r>
            <w:r w:rsidR="00720B69" w:rsidRPr="00720B69">
              <w:rPr>
                <w:rFonts w:ascii="Mangal" w:hAnsi="Mangal" w:cs="Mangal"/>
                <w:sz w:val="28"/>
                <w:szCs w:val="28"/>
                <w:cs/>
                <w:lang w:bidi="hi-IN"/>
              </w:rPr>
              <w:t>अस्ति</w:t>
            </w:r>
            <w:r w:rsidR="00720B69" w:rsidRPr="00720B69">
              <w:rPr>
                <w:rFonts w:ascii="Mangal" w:hAnsi="Mangal" w:cs="Mangal"/>
                <w:sz w:val="28"/>
                <w:szCs w:val="28"/>
              </w:rPr>
              <w:t>?</w:t>
            </w:r>
          </w:p>
          <w:p w14:paraId="1E4E236A" w14:textId="77777777" w:rsidR="001129EA" w:rsidRPr="00720B69" w:rsidRDefault="001129EA" w:rsidP="0096364D">
            <w:pPr>
              <w:pStyle w:val="NoSpacing"/>
              <w:spacing w:line="276" w:lineRule="auto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13.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अयम्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सैनिक</w:t>
            </w:r>
            <w:proofErr w:type="spellEnd"/>
          </w:p>
        </w:tc>
      </w:tr>
      <w:tr w:rsidR="001129EA" w:rsidRPr="004D5543" w14:paraId="52370F40" w14:textId="77777777" w:rsidTr="00892C73">
        <w:trPr>
          <w:trHeight w:val="1872"/>
        </w:trPr>
        <w:tc>
          <w:tcPr>
            <w:tcW w:w="523" w:type="dxa"/>
            <w:vMerge/>
            <w:vAlign w:val="center"/>
          </w:tcPr>
          <w:p w14:paraId="4E360AF0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vMerge/>
            <w:vAlign w:val="center"/>
          </w:tcPr>
          <w:p w14:paraId="0A4E7A60" w14:textId="77777777" w:rsidR="001129EA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vAlign w:val="center"/>
          </w:tcPr>
          <w:p w14:paraId="7FB9588A" w14:textId="77777777" w:rsidR="001129EA" w:rsidRPr="004D5543" w:rsidRDefault="001129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048691A9" w14:textId="77777777" w:rsidR="001129EA" w:rsidRPr="004D5543" w:rsidRDefault="001129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vAlign w:val="center"/>
          </w:tcPr>
          <w:p w14:paraId="398EA6AF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11.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सूर्य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: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सरति</w:t>
            </w:r>
            <w:proofErr w:type="spellEnd"/>
          </w:p>
          <w:p w14:paraId="309D5A72" w14:textId="0E5B618D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12. स: क: </w:t>
            </w:r>
            <w:r w:rsidR="00720B69" w:rsidRPr="00720B69">
              <w:rPr>
                <w:rFonts w:ascii="Mangal" w:hAnsi="Mangal" w:cs="Mangal"/>
                <w:sz w:val="28"/>
                <w:szCs w:val="28"/>
                <w:cs/>
                <w:lang w:bidi="hi-IN"/>
              </w:rPr>
              <w:t>अस्ति</w:t>
            </w:r>
            <w:r w:rsidR="00720B69" w:rsidRPr="00720B69">
              <w:rPr>
                <w:rFonts w:ascii="Mangal" w:hAnsi="Mangal" w:cs="Mangal"/>
                <w:sz w:val="28"/>
                <w:szCs w:val="28"/>
              </w:rPr>
              <w:t>?</w:t>
            </w:r>
          </w:p>
          <w:p w14:paraId="1FA39D36" w14:textId="7777777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13.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अयम्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सैनिक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>:</w:t>
            </w:r>
          </w:p>
          <w:p w14:paraId="62D2D344" w14:textId="37A0DC55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14.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अहम्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सैनिक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>:</w:t>
            </w:r>
          </w:p>
          <w:p w14:paraId="4CFFCFD0" w14:textId="039B8467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lastRenderedPageBreak/>
              <w:t xml:space="preserve">15.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सुन्दरम्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किम्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r w:rsidR="00720B69" w:rsidRPr="00720B69">
              <w:rPr>
                <w:rFonts w:ascii="Mangal" w:hAnsi="Mangal" w:cs="Mangal"/>
                <w:sz w:val="28"/>
                <w:szCs w:val="28"/>
                <w:cs/>
                <w:lang w:bidi="hi-IN"/>
              </w:rPr>
              <w:t>अस्ति</w:t>
            </w:r>
            <w:r w:rsidR="00720B69" w:rsidRPr="00720B69">
              <w:rPr>
                <w:rFonts w:ascii="Mangal" w:hAnsi="Mangal" w:cs="Mangal"/>
                <w:sz w:val="28"/>
                <w:szCs w:val="28"/>
              </w:rPr>
              <w:t>?</w:t>
            </w:r>
          </w:p>
          <w:p w14:paraId="0CD43EEC" w14:textId="53ACFBCD" w:rsidR="001129EA" w:rsidRPr="00720B69" w:rsidRDefault="001129EA" w:rsidP="0096364D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16.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दश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अवतारा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: </w:t>
            </w:r>
          </w:p>
          <w:p w14:paraId="562A0F75" w14:textId="77777777" w:rsidR="001129EA" w:rsidRPr="00720B69" w:rsidRDefault="001129EA" w:rsidP="001129EA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17.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गोप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 xml:space="preserve">: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गोकुल</w:t>
            </w:r>
            <w:proofErr w:type="spellEnd"/>
            <w:r w:rsidRPr="00720B69">
              <w:rPr>
                <w:rFonts w:ascii="Mangal" w:hAnsi="Mangal" w:cs="Mangal"/>
                <w:sz w:val="28"/>
                <w:szCs w:val="28"/>
              </w:rPr>
              <w:t>: च</w:t>
            </w:r>
          </w:p>
          <w:p w14:paraId="27DFDD3C" w14:textId="45A49662" w:rsidR="001129EA" w:rsidRPr="00720B69" w:rsidRDefault="001129EA" w:rsidP="001129EA">
            <w:pPr>
              <w:pStyle w:val="NoSpacing"/>
              <w:rPr>
                <w:rFonts w:ascii="Mangal" w:hAnsi="Mangal" w:cs="Mangal"/>
                <w:sz w:val="28"/>
                <w:szCs w:val="28"/>
              </w:rPr>
            </w:pPr>
            <w:r w:rsidRPr="00720B69">
              <w:rPr>
                <w:rFonts w:ascii="Mangal" w:hAnsi="Mangal" w:cs="Mangal"/>
                <w:sz w:val="28"/>
                <w:szCs w:val="28"/>
              </w:rPr>
              <w:t xml:space="preserve">18. </w:t>
            </w:r>
            <w:proofErr w:type="spellStart"/>
            <w:r w:rsidRPr="00720B69">
              <w:rPr>
                <w:rFonts w:ascii="Mangal" w:hAnsi="Mangal" w:cs="Mangal"/>
                <w:sz w:val="28"/>
                <w:szCs w:val="28"/>
              </w:rPr>
              <w:t>परिशिष्ट</w:t>
            </w:r>
            <w:proofErr w:type="spellEnd"/>
          </w:p>
        </w:tc>
      </w:tr>
    </w:tbl>
    <w:p w14:paraId="30BA121C" w14:textId="77777777" w:rsidR="00181760" w:rsidRDefault="00181760"/>
    <w:sectPr w:rsidR="00181760" w:rsidSect="001129EA">
      <w:pgSz w:w="15840" w:h="12240" w:orient="landscape"/>
      <w:pgMar w:top="1440" w:right="4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2070"/>
    <w:multiLevelType w:val="hybridMultilevel"/>
    <w:tmpl w:val="AC16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76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EA"/>
    <w:rsid w:val="001129EA"/>
    <w:rsid w:val="00181760"/>
    <w:rsid w:val="005A2DF9"/>
    <w:rsid w:val="006B1119"/>
    <w:rsid w:val="006D32D5"/>
    <w:rsid w:val="00720B69"/>
    <w:rsid w:val="007D0FE1"/>
    <w:rsid w:val="00892C73"/>
    <w:rsid w:val="009E7884"/>
    <w:rsid w:val="00BB01F4"/>
    <w:rsid w:val="00C66CB8"/>
    <w:rsid w:val="00D7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DA42"/>
  <w15:chartTrackingRefBased/>
  <w15:docId w15:val="{4FB7BE3E-57F3-4853-9631-1C59CE77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9E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9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9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9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9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9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9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9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9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9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9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9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9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9E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9E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9E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9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9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9E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129EA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1129E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RECEPION</dc:creator>
  <cp:keywords/>
  <dc:description/>
  <cp:lastModifiedBy>RECEPION</cp:lastModifiedBy>
  <cp:revision>6</cp:revision>
  <dcterms:created xsi:type="dcterms:W3CDTF">2025-05-07T07:17:00Z</dcterms:created>
  <dcterms:modified xsi:type="dcterms:W3CDTF">2025-05-17T04:53:00Z</dcterms:modified>
</cp:coreProperties>
</file>